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5400675</wp:posOffset>
            </wp:positionH>
            <wp:positionV relativeFrom="paragraph">
              <wp:posOffset>0</wp:posOffset>
            </wp:positionV>
            <wp:extent cx="1189990" cy="1771650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1771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Forest School SNPT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Subtitle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Job Title: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7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93"/>
        <w:gridCol w:w="8781"/>
        <w:tblGridChange w:id="0">
          <w:tblGrid>
            <w:gridCol w:w="2093"/>
            <w:gridCol w:w="878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Name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Contact number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Address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Education and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7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6"/>
        <w:gridCol w:w="1047"/>
        <w:gridCol w:w="5245"/>
        <w:gridCol w:w="3536"/>
        <w:tblGridChange w:id="0">
          <w:tblGrid>
            <w:gridCol w:w="1046"/>
            <w:gridCol w:w="1047"/>
            <w:gridCol w:w="5245"/>
            <w:gridCol w:w="353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Dates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From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Schools, Colleges, University, training etc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Qualifications obtained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Employment History (starting with current or most recent employer)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7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6"/>
        <w:gridCol w:w="1047"/>
        <w:gridCol w:w="5245"/>
        <w:gridCol w:w="3536"/>
        <w:tblGridChange w:id="0">
          <w:tblGrid>
            <w:gridCol w:w="1046"/>
            <w:gridCol w:w="1047"/>
            <w:gridCol w:w="5245"/>
            <w:gridCol w:w="353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Dates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From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Name &amp; Address of Employer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Job Title and brief description of duties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Details of any other relevant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Please tell us why you want this job (max. 200 words)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Please describe how you meet each of the aspects detailed in the Person Specification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Arial" w:cs="Arial" w:eastAsia="Arial" w:hAnsi="Arial"/>
          <w:i w:val="1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We suggest that you use the headings provided within the Personal Specification by way of structuring this section of your application.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Please provide the names and contact details of two referees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(To be contacted after interview, one of which should ideally be your most recent employer)</w:t>
      </w:r>
    </w:p>
    <w:p w:rsidR="00000000" w:rsidDel="00000000" w:rsidP="00000000" w:rsidRDefault="00000000" w:rsidRPr="00000000" w14:paraId="000000B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7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24"/>
        <w:gridCol w:w="3625"/>
        <w:gridCol w:w="3625"/>
        <w:tblGridChange w:id="0">
          <w:tblGrid>
            <w:gridCol w:w="3624"/>
            <w:gridCol w:w="3625"/>
            <w:gridCol w:w="362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Referee 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Referee 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Name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Email address and phone number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Relationship to you</w:t>
            </w:r>
          </w:p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2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Rehabilitation of Offenders Act 1974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Because the post you are applying for will allow you privileged access to children it is exempt from the provisions of Section 4 (2) of the Rehabilitation of Offenders Act 1974.  Therefore any spent convictions must be declared.</w:t>
      </w:r>
    </w:p>
    <w:p w:rsidR="00000000" w:rsidDel="00000000" w:rsidP="00000000" w:rsidRDefault="00000000" w:rsidRPr="00000000" w14:paraId="000000C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Style w:val="Heading3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Have you ever been convicted of a criminal offence?</w:t>
        <w:tab/>
        <w:tab/>
        <w:t xml:space="preserve">Yes 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1"/>
          <w:vertAlign w:val="baseline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ab/>
        <w:t xml:space="preserve">No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1"/>
          <w:vertAlign w:val="baseline"/>
          <w:rtl w:val="0"/>
        </w:rPr>
        <w:t xml:space="preserve">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right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(Please tick)</w:t>
      </w:r>
    </w:p>
    <w:p w:rsidR="00000000" w:rsidDel="00000000" w:rsidP="00000000" w:rsidRDefault="00000000" w:rsidRPr="00000000" w14:paraId="000000C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yes please give details.  Any information given will be kept confidential and will not necessarily exclude you from being considered for the post.</w:t>
      </w:r>
    </w:p>
    <w:p w:rsidR="00000000" w:rsidDel="00000000" w:rsidP="00000000" w:rsidRDefault="00000000" w:rsidRPr="00000000" w14:paraId="000000D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(Continue on a separate sheet if necessary).</w:t>
      </w:r>
    </w:p>
    <w:p w:rsidR="00000000" w:rsidDel="00000000" w:rsidP="00000000" w:rsidRDefault="00000000" w:rsidRPr="00000000" w14:paraId="000000D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Please return your completed application form to: </w:t>
      </w:r>
    </w:p>
    <w:p w:rsidR="00000000" w:rsidDel="00000000" w:rsidP="00000000" w:rsidRDefault="00000000" w:rsidRPr="00000000" w14:paraId="000000D8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Jackie Dorrian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Manager@forestschoolsnpt.org.uk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14" w:top="993" w:left="624" w:right="6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mic Sans MS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omic Sans MS" w:cs="Comic Sans MS" w:eastAsia="Comic Sans MS" w:hAnsi="Comic Sans MS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rFonts w:ascii="Comic Sans MS" w:cs="Comic Sans MS" w:eastAsia="Comic Sans MS" w:hAnsi="Comic Sans MS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rFonts w:ascii="Comic Sans MS" w:cs="Comic Sans MS" w:eastAsia="Comic Sans MS" w:hAnsi="Comic Sans MS"/>
      <w:b w:val="1"/>
      <w:sz w:val="24"/>
      <w:szCs w:val="24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rFonts w:ascii="Comic Sans MS" w:cs="Comic Sans MS" w:eastAsia="Comic Sans MS" w:hAnsi="Comic Sans MS"/>
      <w:b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</w:pPr>
    <w:rPr>
      <w:rFonts w:ascii="Times New Roman" w:cs="Times New Roman" w:eastAsia="Times New Roman" w:hAnsi="Times New Roman"/>
      <w:sz w:val="24"/>
      <w:szCs w:val="24"/>
      <w:u w:val="single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Comic Sans MS" w:cs="Comic Sans MS" w:eastAsia="Comic Sans MS" w:hAnsi="Comic Sans MS"/>
      <w:b w:val="1"/>
      <w:sz w:val="24"/>
      <w:szCs w:val="24"/>
      <w:u w:val="single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rFonts w:ascii="Comic Sans MS" w:cs="Comic Sans MS" w:eastAsia="Comic Sans MS" w:hAnsi="Comic Sans MS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rFonts w:ascii="Comic Sans MS" w:cs="Comic Sans MS" w:eastAsia="Comic Sans MS" w:hAnsi="Comic Sans MS"/>
      <w:b w:val="1"/>
      <w:sz w:val="24"/>
      <w:szCs w:val="24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rFonts w:ascii="Comic Sans MS" w:cs="Comic Sans MS" w:eastAsia="Comic Sans MS" w:hAnsi="Comic Sans MS"/>
      <w:b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</w:pPr>
    <w:rPr>
      <w:rFonts w:ascii="Times New Roman" w:cs="Times New Roman" w:eastAsia="Times New Roman" w:hAnsi="Times New Roman"/>
      <w:sz w:val="24"/>
      <w:szCs w:val="24"/>
      <w:u w:val="single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Comic Sans MS" w:cs="Comic Sans MS" w:eastAsia="Comic Sans MS" w:hAnsi="Comic Sans MS"/>
      <w:b w:val="1"/>
      <w:sz w:val="24"/>
      <w:szCs w:val="24"/>
      <w:u w:val="single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mic Sans MS" w:hAnsi="Comic Sans MS"/>
      <w:w w:val="100"/>
      <w:position w:val="-1"/>
      <w:sz w:val="24"/>
      <w:effect w:val="none"/>
      <w:vertAlign w:val="baseline"/>
      <w:cs w:val="0"/>
      <w:em w:val="none"/>
      <w:lang w:bidi="ar-SA" w:eastAsia="en-US" w:val="en-GB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mic Sans MS" w:hAnsi="Comic Sans MS"/>
      <w:w w:val="100"/>
      <w:position w:val="-1"/>
      <w:sz w:val="24"/>
      <w:u w:val="single"/>
      <w:effect w:val="none"/>
      <w:vertAlign w:val="baseline"/>
      <w:cs w:val="0"/>
      <w:em w:val="none"/>
      <w:lang w:bidi="ar-SA" w:eastAsia="en-US" w:val="en-GB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rFonts w:ascii="Comic Sans MS" w:hAnsi="Comic Sans MS"/>
      <w:b w:val="1"/>
      <w:bCs w:val="1"/>
      <w:w w:val="100"/>
      <w:position w:val="-1"/>
      <w:sz w:val="24"/>
      <w:u w:val="single"/>
      <w:effect w:val="none"/>
      <w:vertAlign w:val="baseline"/>
      <w:cs w:val="0"/>
      <w:em w:val="none"/>
      <w:lang w:bidi="ar-SA" w:eastAsia="en-US" w:val="en-GB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rFonts w:ascii="Comic Sans MS" w:hAnsi="Comic Sans MS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en-US" w:val="en-GB"/>
    </w:rPr>
  </w:style>
  <w:style w:type="paragraph" w:styleId="Heading5">
    <w:name w:val="Heading 5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4"/>
    </w:pPr>
    <w:rPr>
      <w:rFonts w:ascii="Times New Roman" w:hAnsi="Times New Roman"/>
      <w:w w:val="100"/>
      <w:position w:val="-1"/>
      <w:sz w:val="24"/>
      <w:u w:val="single"/>
      <w:effect w:val="none"/>
      <w:vertAlign w:val="baseline"/>
      <w:cs w:val="0"/>
      <w:em w:val="none"/>
      <w:lang w:bidi="ar-SA" w:eastAsia="en-US" w:val="en-GB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le">
    <w:name w:val="Title"/>
    <w:basedOn w:val="Normal"/>
    <w:next w:val="Titl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omic Sans MS" w:hAnsi="Comic Sans MS"/>
      <w:b w:val="1"/>
      <w:bCs w:val="1"/>
      <w:w w:val="100"/>
      <w:position w:val="-1"/>
      <w:sz w:val="24"/>
      <w:u w:val="single"/>
      <w:effect w:val="none"/>
      <w:vertAlign w:val="baseline"/>
      <w:cs w:val="0"/>
      <w:em w:val="none"/>
      <w:lang w:bidi="ar-SA" w:eastAsia="en-US" w:val="en-GB"/>
    </w:rPr>
  </w:style>
  <w:style w:type="paragraph" w:styleId="Subtitle">
    <w:name w:val="Subtitle"/>
    <w:basedOn w:val="Normal"/>
    <w:next w:val="Subtit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mic Sans MS" w:hAnsi="Comic Sans MS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en-US" w:val="en-GB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mic Sans MS" w:hAnsi="Comic Sans MS"/>
      <w:b w:val="1"/>
      <w:bCs w:val="1"/>
      <w:w w:val="100"/>
      <w:position w:val="-1"/>
      <w:sz w:val="24"/>
      <w:u w:val="single"/>
      <w:effect w:val="none"/>
      <w:vertAlign w:val="baseline"/>
      <w:cs w:val="0"/>
      <w:em w:val="none"/>
      <w:lang w:bidi="ar-SA" w:eastAsia="en-US" w:val="en-GB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mic Sans MS" w:hAnsi="Comic Sans MS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en-US" w:val="en-GB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Comic Sans MS" w:cs="Comic Sans MS" w:eastAsia="Comic Sans MS" w:hAnsi="Comic Sans MS"/>
      <w:b w:val="1"/>
      <w:sz w:val="24"/>
      <w:szCs w:val="24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omic Sans MS" w:cs="Comic Sans MS" w:eastAsia="Comic Sans MS" w:hAnsi="Comic Sans MS"/>
      <w:b w:val="1"/>
      <w:sz w:val="24"/>
      <w:szCs w:val="24"/>
      <w:vertAlign w:val="baseline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Manager@forestschoolsnpt.org.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b5jAm/GcWNOCPvYnMbqP5Qpehw==">CgMxLjA4AHIhMXhkcTRvZVQtUGFqcnZZX1lVYUdiTzNWRElIMndzc0Vs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2021-12-14T09:28:00Z</dcterms:created>
  <dc:creator>June Frances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